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第四届全国高校教师教学创新大赛申报书</w:t>
      </w:r>
    </w:p>
    <w:p>
      <w:pPr>
        <w:ind w:firstLine="560" w:firstLineChars="200"/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  <w:t>一、基本情况</w:t>
      </w:r>
    </w:p>
    <w:tbl>
      <w:tblPr>
        <w:tblStyle w:val="3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77"/>
        <w:gridCol w:w="666"/>
        <w:gridCol w:w="686"/>
        <w:gridCol w:w="820"/>
        <w:gridCol w:w="1156"/>
        <w:gridCol w:w="807"/>
        <w:gridCol w:w="243"/>
        <w:gridCol w:w="763"/>
        <w:gridCol w:w="30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主讲教师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15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年月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15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面貌</w:t>
            </w:r>
          </w:p>
        </w:tc>
        <w:tc>
          <w:tcPr>
            <w:tcW w:w="115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学位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332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高校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教龄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邮箱</w:t>
            </w:r>
          </w:p>
        </w:tc>
        <w:tc>
          <w:tcPr>
            <w:tcW w:w="332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团队教师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学历/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学位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情况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3328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组别</w:t>
            </w:r>
          </w:p>
        </w:tc>
        <w:tc>
          <w:tcPr>
            <w:tcW w:w="2776" w:type="dxa"/>
            <w:gridSpan w:val="3"/>
          </w:tcPr>
          <w:p>
            <w:pPr>
              <w:pStyle w:val="2"/>
              <w:ind w:firstLine="0" w:firstLineChars="0"/>
              <w:rPr>
                <w:rFonts w:ascii="Times New Roman" w:hAnsi="Times New Roman" w:eastAsia="仿宋" w:cs="Times New Roman"/>
                <w:color w:val="auto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开课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年级</w:t>
            </w:r>
          </w:p>
        </w:tc>
        <w:tc>
          <w:tcPr>
            <w:tcW w:w="3328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·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学科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门类</w:t>
            </w:r>
          </w:p>
        </w:tc>
        <w:tc>
          <w:tcPr>
            <w:tcW w:w="2776" w:type="dxa"/>
            <w:gridSpan w:val="3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参与课程企业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3328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统一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"https://baike.baidu.com/item/%E7%A4%BE%E4%BC%9A%E4%BF%A1%E7%94%A8%E4%BB%A3%E7%A0%81?fromModule=lemma_inlink" \t "https://baike.baidu.com/item/%E4%B8%89%E8%AF%81%E5%90%88%E4%B8%80/_blank"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社会信用代码</w:t>
            </w: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fldChar w:fldCharType="end"/>
            </w:r>
          </w:p>
        </w:tc>
        <w:tc>
          <w:tcPr>
            <w:tcW w:w="2776" w:type="dxa"/>
            <w:gridSpan w:val="3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教学情况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</w:rPr>
              <w:t>（限1000字）</w:t>
            </w:r>
          </w:p>
        </w:tc>
        <w:tc>
          <w:tcPr>
            <w:tcW w:w="7154" w:type="dxa"/>
            <w:gridSpan w:val="9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（团队近5年参赛课程开展情况，行业企业参与教学情况，承担学校本科生教学任务、开展教学研究等方面的情况）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highlight w:val="none"/>
                <w:lang w:eastAsia="zh-Hans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highlight w:val="none"/>
                <w:lang w:eastAsia="zh-Hans"/>
              </w:rPr>
            </w:pPr>
          </w:p>
        </w:tc>
      </w:tr>
    </w:tbl>
    <w:p>
      <w:pPr>
        <w:ind w:firstLine="560" w:firstLineChars="200"/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</w:tbl>
    <w:p>
      <w:pPr>
        <w:ind w:firstLine="560" w:firstLineChars="200"/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学校教务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年   月   日</w:t>
            </w:r>
          </w:p>
          <w:p>
            <w:pPr>
              <w:tabs>
                <w:tab w:val="left" w:pos="4750"/>
              </w:tabs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学校政治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391"/>
              </w:tabs>
              <w:ind w:right="40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   学校组织或人事部门（盖章）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  年   月   日</w:t>
            </w:r>
          </w:p>
          <w:p>
            <w:pPr>
              <w:tabs>
                <w:tab w:val="left" w:pos="4391"/>
              </w:tabs>
              <w:spacing w:line="240" w:lineRule="atLeast"/>
              <w:ind w:right="278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           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jFiZmI1YzczNmMyZTA5MGJmMWE1YjY2NmIxN2IifQ=="/>
  </w:docVars>
  <w:rsids>
    <w:rsidRoot w:val="482768C8"/>
    <w:rsid w:val="482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2024-06-06T09:48:00Z</dcterms:created>
  <dc:creator>媞媞</dc:creator>
  <cp:lastModifiedBy>媞媞</cp:lastModifiedBy>
  <dcterms:modified xsi:type="dcterms:W3CDTF">2024-06-06T09:49:33Z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DA3E604BC736448CA09F2D04A78F8699_11</vt:lpwstr>
  </property>
</Properties>
</file>